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5" w:rsidRPr="007C4490" w:rsidRDefault="00546F81" w:rsidP="00C8240E">
      <w:pPr>
        <w:ind w:right="-540"/>
        <w:jc w:val="center"/>
        <w:rPr>
          <w:rFonts w:ascii="Bradley Hand ITC" w:hAnsi="Bradley Hand ITC"/>
          <w:b/>
          <w:color w:val="0070C0"/>
          <w:sz w:val="72"/>
          <w:szCs w:val="72"/>
        </w:rPr>
      </w:pPr>
      <w:r>
        <w:rPr>
          <w:rFonts w:ascii="Bradley Hand ITC" w:hAnsi="Bradley Hand ITC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3A245BA" wp14:editId="4359D5CC">
            <wp:simplePos x="0" y="0"/>
            <wp:positionH relativeFrom="column">
              <wp:posOffset>3448050</wp:posOffset>
            </wp:positionH>
            <wp:positionV relativeFrom="paragraph">
              <wp:posOffset>-104775</wp:posOffset>
            </wp:positionV>
            <wp:extent cx="2400300" cy="1722755"/>
            <wp:effectExtent l="0" t="0" r="0" b="0"/>
            <wp:wrapNone/>
            <wp:docPr id="3" name="Picture 3" descr="C:\Users\Next Step\AppData\Local\Microsoft\Windows\Temporary Internet Files\Content.IE5\PJ8O6R9U\MC9004401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xt Step\AppData\Local\Microsoft\Windows\Temporary Internet Files\Content.IE5\PJ8O6R9U\MC90044010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C2">
        <w:rPr>
          <w:rFonts w:ascii="Bradley Hand ITC" w:hAnsi="Bradley Hand ITC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41D4AC9F" wp14:editId="16EF276E">
            <wp:simplePos x="0" y="0"/>
            <wp:positionH relativeFrom="column">
              <wp:posOffset>7239000</wp:posOffset>
            </wp:positionH>
            <wp:positionV relativeFrom="paragraph">
              <wp:posOffset>-104775</wp:posOffset>
            </wp:positionV>
            <wp:extent cx="1657350" cy="1809750"/>
            <wp:effectExtent l="0" t="0" r="0" b="0"/>
            <wp:wrapNone/>
            <wp:docPr id="2" name="Picture 2" descr="C:\Users\Next Step\AppData\Local\Microsoft\Windows\Temporary Internet Files\Content.IE5\3Z2AJM8M\MC900438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xt Step\AppData\Local\Microsoft\Windows\Temporary Internet Files\Content.IE5\3Z2AJM8M\MC9004381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C2">
        <w:rPr>
          <w:rFonts w:ascii="Bradley Hand ITC" w:hAnsi="Bradley Hand ITC"/>
          <w:noProof/>
          <w:color w:val="0070C0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FC86E5D" wp14:editId="773EE9F5">
            <wp:simplePos x="0" y="0"/>
            <wp:positionH relativeFrom="column">
              <wp:posOffset>333375</wp:posOffset>
            </wp:positionH>
            <wp:positionV relativeFrom="paragraph">
              <wp:posOffset>133350</wp:posOffset>
            </wp:positionV>
            <wp:extent cx="1457325" cy="1409700"/>
            <wp:effectExtent l="0" t="0" r="0" b="0"/>
            <wp:wrapNone/>
            <wp:docPr id="1" name="Picture 1" descr="C:\Users\Next Step\AppData\Local\Microsoft\Windows\Temporary Internet Files\Content.IE5\LGN3V0NX\MC900438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xt Step\AppData\Local\Microsoft\Windows\Temporary Internet Files\Content.IE5\LGN3V0NX\MC9004381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AD" w:rsidRPr="007C4490">
        <w:rPr>
          <w:rFonts w:ascii="Bradley Hand ITC" w:hAnsi="Bradley Hand ITC"/>
          <w:b/>
          <w:color w:val="0070C0"/>
          <w:sz w:val="72"/>
          <w:szCs w:val="72"/>
        </w:rPr>
        <w:t>Preschool Lesson Plan</w:t>
      </w:r>
    </w:p>
    <w:p w:rsidR="007659AD" w:rsidRPr="00904CEE" w:rsidRDefault="00961A37" w:rsidP="00556BB1">
      <w:pPr>
        <w:pStyle w:val="NoSpacing"/>
        <w:jc w:val="center"/>
        <w:rPr>
          <w:rFonts w:ascii="Bradley Hand ITC" w:hAnsi="Bradley Hand ITC"/>
          <w:b/>
          <w:color w:val="0070C0"/>
          <w:sz w:val="36"/>
          <w:szCs w:val="36"/>
        </w:rPr>
      </w:pPr>
      <w:r>
        <w:rPr>
          <w:rFonts w:ascii="Bradley Hand ITC" w:hAnsi="Bradley Hand ITC"/>
          <w:b/>
          <w:color w:val="0070C0"/>
          <w:sz w:val="36"/>
          <w:szCs w:val="36"/>
        </w:rPr>
        <w:t>April 20-24, 2020</w:t>
      </w:r>
    </w:p>
    <w:p w:rsidR="00345F88" w:rsidRDefault="00F72B6E" w:rsidP="00556BB1">
      <w:pPr>
        <w:pStyle w:val="NoSpacing"/>
        <w:jc w:val="center"/>
        <w:rPr>
          <w:rFonts w:ascii="Bradley Hand ITC" w:hAnsi="Bradley Hand ITC"/>
          <w:b/>
          <w:color w:val="0070C0"/>
          <w:sz w:val="48"/>
          <w:szCs w:val="48"/>
        </w:rPr>
      </w:pPr>
      <w:r w:rsidRPr="00904CEE">
        <w:rPr>
          <w:rFonts w:ascii="Bradley Hand ITC" w:hAnsi="Bradley Hand ITC"/>
          <w:b/>
          <w:color w:val="0070C0"/>
          <w:sz w:val="48"/>
          <w:szCs w:val="48"/>
        </w:rPr>
        <w:t>Theme:</w:t>
      </w:r>
      <w:r w:rsidR="008F0CAB" w:rsidRPr="00904CEE">
        <w:rPr>
          <w:rFonts w:ascii="Bradley Hand ITC" w:hAnsi="Bradley Hand ITC"/>
          <w:b/>
          <w:color w:val="0070C0"/>
          <w:sz w:val="48"/>
          <w:szCs w:val="48"/>
        </w:rPr>
        <w:t xml:space="preserve"> Planet Earth &amp; Number </w:t>
      </w:r>
      <w:r w:rsidR="00690F44">
        <w:rPr>
          <w:rFonts w:ascii="Bradley Hand ITC" w:hAnsi="Bradley Hand ITC"/>
          <w:b/>
          <w:color w:val="0070C0"/>
          <w:sz w:val="48"/>
          <w:szCs w:val="48"/>
        </w:rPr>
        <w:t>“</w:t>
      </w:r>
      <w:r w:rsidR="00A6521F">
        <w:rPr>
          <w:rFonts w:ascii="Bradley Hand ITC" w:hAnsi="Bradley Hand ITC"/>
          <w:b/>
          <w:color w:val="0070C0"/>
          <w:sz w:val="48"/>
          <w:szCs w:val="48"/>
        </w:rPr>
        <w:t>5</w:t>
      </w:r>
      <w:r w:rsidR="00690F44">
        <w:rPr>
          <w:rFonts w:ascii="Bradley Hand ITC" w:hAnsi="Bradley Hand ITC"/>
          <w:b/>
          <w:color w:val="0070C0"/>
          <w:sz w:val="48"/>
          <w:szCs w:val="48"/>
        </w:rPr>
        <w:t>”</w:t>
      </w:r>
    </w:p>
    <w:p w:rsidR="00904CEE" w:rsidRPr="00904CEE" w:rsidRDefault="00904CEE" w:rsidP="00556BB1">
      <w:pPr>
        <w:pStyle w:val="NoSpacing"/>
        <w:jc w:val="center"/>
        <w:rPr>
          <w:rFonts w:ascii="Bradley Hand ITC" w:hAnsi="Bradley Hand ITC"/>
          <w:b/>
          <w:color w:val="0070C0"/>
          <w:sz w:val="24"/>
          <w:szCs w:val="24"/>
        </w:rPr>
      </w:pPr>
    </w:p>
    <w:p w:rsidR="00556BB1" w:rsidRPr="007C4490" w:rsidRDefault="00556BB1" w:rsidP="00556BB1">
      <w:pPr>
        <w:pStyle w:val="NoSpacing"/>
        <w:jc w:val="center"/>
        <w:rPr>
          <w:sz w:val="48"/>
          <w:szCs w:val="48"/>
        </w:rPr>
      </w:pPr>
    </w:p>
    <w:p w:rsidR="004E713A" w:rsidRPr="007C4490" w:rsidRDefault="0041000E" w:rsidP="00F72B6E">
      <w:pPr>
        <w:rPr>
          <w:rFonts w:ascii="Bradley Hand ITC" w:hAnsi="Bradley Hand ITC"/>
          <w:color w:val="0070C0"/>
          <w:sz w:val="28"/>
          <w:szCs w:val="28"/>
        </w:rPr>
      </w:pPr>
      <w:r>
        <w:rPr>
          <w:rFonts w:ascii="Boopee" w:hAnsi="Boopee"/>
          <w:noProof/>
          <w:color w:val="00B05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01.5pt;margin-top:19.25pt;width:132pt;height:376.7pt;z-index:251665408;mso-width-relative:margin;mso-height-relative:margin" fillcolor="white [3201]" strokecolor="#9bbb59 [3206]" strokeweight="2.5pt">
            <v:shadow color="#868686"/>
            <v:textbox>
              <w:txbxContent>
                <w:p w:rsidR="00CB6C96" w:rsidRPr="002D2BD0" w:rsidRDefault="00E15144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  <w:r w:rsidRPr="00466812">
                    <w:rPr>
                      <w:rFonts w:ascii="Bradley Hand ITC" w:hAnsi="Bradley Hand ITC"/>
                      <w:b/>
                      <w:color w:val="0070C0"/>
                      <w:sz w:val="28"/>
                      <w:szCs w:val="28"/>
                    </w:rPr>
                    <w:t>Story:</w:t>
                  </w:r>
                  <w:r w:rsidRPr="002D2BD0"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  <w:t xml:space="preserve"> Earth Day is my Birthday by Maureen Wright &amp; Violet Kim</w:t>
                  </w:r>
                </w:p>
                <w:p w:rsidR="00C92A40" w:rsidRPr="002D2BD0" w:rsidRDefault="00C92A40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</w:p>
                <w:p w:rsidR="00CB6C96" w:rsidRPr="002D2BD0" w:rsidRDefault="00CB6C96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  <w:r w:rsidRPr="00466812">
                    <w:rPr>
                      <w:rFonts w:ascii="Bradley Hand ITC" w:hAnsi="Bradley Hand ITC"/>
                      <w:b/>
                      <w:color w:val="0070C0"/>
                      <w:sz w:val="28"/>
                      <w:szCs w:val="28"/>
                    </w:rPr>
                    <w:t>Sensory:</w:t>
                  </w:r>
                  <w:r w:rsidRPr="002D2BD0"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  <w:t xml:space="preserve">  Sand</w:t>
                  </w:r>
                </w:p>
                <w:p w:rsidR="00C92A40" w:rsidRPr="002D2BD0" w:rsidRDefault="00C92A40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</w:p>
                <w:p w:rsidR="00CB6C96" w:rsidRPr="002D2BD0" w:rsidRDefault="00CB6C96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  <w:r w:rsidRPr="00466812">
                    <w:rPr>
                      <w:rFonts w:ascii="Bradley Hand ITC" w:hAnsi="Bradley Hand ITC"/>
                      <w:b/>
                      <w:color w:val="0070C0"/>
                      <w:sz w:val="28"/>
                      <w:szCs w:val="28"/>
                    </w:rPr>
                    <w:t>Social Studies:</w:t>
                  </w:r>
                  <w:r w:rsidRPr="002D2BD0"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  <w:t xml:space="preserve">  Picnic celebration for planet Earth.</w:t>
                  </w:r>
                </w:p>
                <w:p w:rsidR="00C92A40" w:rsidRPr="002D2BD0" w:rsidRDefault="00C92A40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</w:p>
                <w:p w:rsidR="00CB6C96" w:rsidRPr="002D2BD0" w:rsidRDefault="003E067D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  <w:r w:rsidRPr="00466812">
                    <w:rPr>
                      <w:rFonts w:ascii="Bradley Hand ITC" w:hAnsi="Bradley Hand ITC"/>
                      <w:b/>
                      <w:color w:val="0070C0"/>
                      <w:sz w:val="28"/>
                      <w:szCs w:val="28"/>
                    </w:rPr>
                    <w:t>Math:</w:t>
                  </w:r>
                  <w:r w:rsidR="00F6480F"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  <w:t xml:space="preserve"> </w:t>
                  </w:r>
                  <w:r w:rsidR="00CB6C96" w:rsidRPr="00F6480F">
                    <w:rPr>
                      <w:rFonts w:ascii="Bradley Hand ITC" w:hAnsi="Bradley Hand ITC"/>
                      <w:b/>
                      <w:color w:val="76923C" w:themeColor="accent3" w:themeShade="BF"/>
                      <w:sz w:val="28"/>
                      <w:szCs w:val="28"/>
                    </w:rPr>
                    <w:t>How does your garden grow?</w:t>
                  </w:r>
                </w:p>
                <w:p w:rsidR="00CB6C96" w:rsidRPr="002D2BD0" w:rsidRDefault="00E15144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  <w:r w:rsidRPr="002D2BD0"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  <w:t>Learn about planting seeds.</w:t>
                  </w:r>
                </w:p>
                <w:p w:rsidR="00C92A40" w:rsidRPr="002D2BD0" w:rsidRDefault="00C92A40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</w:p>
                <w:p w:rsidR="00CB6C96" w:rsidRPr="002D2BD0" w:rsidRDefault="00CB6C96" w:rsidP="00C92A40">
                  <w:pPr>
                    <w:pStyle w:val="NoSpacing"/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</w:pPr>
                  <w:r w:rsidRPr="00466812">
                    <w:rPr>
                      <w:rFonts w:ascii="Bradley Hand ITC" w:hAnsi="Bradley Hand ITC"/>
                      <w:b/>
                      <w:color w:val="0070C0"/>
                      <w:sz w:val="28"/>
                      <w:szCs w:val="28"/>
                    </w:rPr>
                    <w:t>Number Recognition:</w:t>
                  </w:r>
                  <w:r w:rsidRPr="002D2BD0"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  <w:t xml:space="preserve">  Le</w:t>
                  </w:r>
                  <w:r w:rsidR="00FA303A" w:rsidRPr="002D2BD0"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  <w:t>t’s review the number “5</w:t>
                  </w:r>
                  <w:r w:rsidR="002F4012" w:rsidRPr="002D2BD0"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  <w:t>”</w:t>
                  </w:r>
                  <w:r w:rsidRPr="002D2BD0">
                    <w:rPr>
                      <w:rFonts w:ascii="Bradley Hand ITC" w:hAnsi="Bradley Hand ITC"/>
                      <w:color w:val="0070C0"/>
                      <w:sz w:val="28"/>
                      <w:szCs w:val="28"/>
                    </w:rPr>
                    <w:t>.</w:t>
                  </w:r>
                </w:p>
                <w:p w:rsidR="00CB6C96" w:rsidRDefault="00CB6C96" w:rsidP="00C92A40">
                  <w:pPr>
                    <w:pStyle w:val="NoSpacing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</w:p>
                <w:p w:rsidR="00D2522A" w:rsidRDefault="00D2522A" w:rsidP="00C92A40">
                  <w:pPr>
                    <w:pStyle w:val="NoSpacing"/>
                  </w:pPr>
                </w:p>
                <w:p w:rsidR="00C92A40" w:rsidRDefault="00C92A40" w:rsidP="00C92A40">
                  <w:pPr>
                    <w:pStyle w:val="NoSpacing"/>
                  </w:pPr>
                </w:p>
                <w:p w:rsidR="00D2522A" w:rsidRDefault="00D2522A" w:rsidP="00D2522A">
                  <w:pPr>
                    <w:ind w:right="-135"/>
                    <w:jc w:val="center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</w:p>
                <w:p w:rsidR="00D2522A" w:rsidRDefault="00D2522A" w:rsidP="00D2522A">
                  <w:pPr>
                    <w:ind w:right="-135"/>
                    <w:jc w:val="center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</w:p>
                <w:p w:rsidR="00D2522A" w:rsidRDefault="00D2522A" w:rsidP="00D2522A">
                  <w:pPr>
                    <w:ind w:right="-135"/>
                    <w:jc w:val="center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</w:p>
                <w:p w:rsidR="00D2522A" w:rsidRDefault="00D2522A" w:rsidP="00D2522A">
                  <w:pPr>
                    <w:ind w:right="-135"/>
                    <w:jc w:val="center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</w:p>
                <w:p w:rsidR="00D2522A" w:rsidRDefault="00D2522A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</w:p>
                <w:p w:rsidR="00D2522A" w:rsidRPr="00B47986" w:rsidRDefault="00D2522A" w:rsidP="009B554E">
                  <w:pPr>
                    <w:ind w:right="-135"/>
                    <w:rPr>
                      <w:rFonts w:ascii="Boopee" w:hAnsi="Boopee"/>
                      <w:color w:val="7030A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Boopee" w:hAnsi="Boopee"/>
          <w:noProof/>
          <w:color w:val="00B050"/>
          <w:sz w:val="28"/>
          <w:szCs w:val="28"/>
        </w:rPr>
        <w:pict>
          <v:shape id="_x0000_s1029" type="#_x0000_t202" style="position:absolute;margin-left:451.5pt;margin-top:19.25pt;width:141pt;height:376.7pt;z-index:251663360" fillcolor="white [3201]" strokecolor="#9bbb59 [3206]" strokeweight="2.5pt">
            <v:shadow color="#868686"/>
            <v:textbox>
              <w:txbxContent>
                <w:p w:rsidR="00D2522A" w:rsidRPr="002D2BD0" w:rsidRDefault="00AC43A2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</w:rPr>
                    <w:t>Sto</w:t>
                  </w:r>
                  <w:r w:rsidR="004617A7" w:rsidRPr="002D2BD0">
                    <w:rPr>
                      <w:rFonts w:ascii="Bradley Hand ITC" w:hAnsi="Bradley Hand ITC"/>
                      <w:b/>
                      <w:color w:val="0070C0"/>
                    </w:rPr>
                    <w:t>ry:</w:t>
                  </w:r>
                  <w:r w:rsidR="004617A7" w:rsidRPr="002D2BD0">
                    <w:rPr>
                      <w:rFonts w:ascii="Bradley Hand ITC" w:hAnsi="Bradley Hand ITC"/>
                      <w:color w:val="0070C0"/>
                    </w:rPr>
                    <w:t xml:space="preserve"> Fancy</w:t>
                  </w:r>
                  <w:r w:rsidR="00C879DE" w:rsidRPr="002D2BD0">
                    <w:rPr>
                      <w:rFonts w:ascii="Bradley Hand ITC" w:hAnsi="Bradley Hand ITC"/>
                      <w:color w:val="0070C0"/>
                    </w:rPr>
                    <w:t xml:space="preserve"> Nancy Every Day is Earth Day by Jane O’C</w:t>
                  </w:r>
                  <w:r w:rsidR="002D4D38" w:rsidRPr="002D2BD0">
                    <w:rPr>
                      <w:rFonts w:ascii="Bradley Hand ITC" w:hAnsi="Bradley Hand ITC"/>
                      <w:color w:val="0070C0"/>
                    </w:rPr>
                    <w:t>onnor</w:t>
                  </w:r>
                </w:p>
                <w:p w:rsidR="00142793" w:rsidRPr="002D2BD0" w:rsidRDefault="00142793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</w:p>
                <w:p w:rsidR="00CB6C96" w:rsidRPr="002D2BD0" w:rsidRDefault="002D4D38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</w:rPr>
                    <w:t>Art:</w:t>
                  </w:r>
                  <w:r w:rsidRPr="002D2BD0">
                    <w:rPr>
                      <w:rFonts w:ascii="Bradley Hand ITC" w:hAnsi="Bradley Hand ITC"/>
                      <w:color w:val="0070C0"/>
                    </w:rPr>
                    <w:t xml:space="preserve">  </w:t>
                  </w:r>
                  <w:r w:rsidR="00142793" w:rsidRPr="002D2BD0">
                    <w:rPr>
                      <w:rFonts w:ascii="Bradley Hand ITC" w:hAnsi="Bradley Hand ITC"/>
                      <w:color w:val="0070C0"/>
                    </w:rPr>
                    <w:t>Painting sea</w:t>
                  </w:r>
                  <w:r w:rsidR="00CB6C96" w:rsidRPr="002D2BD0">
                    <w:rPr>
                      <w:rFonts w:ascii="Bradley Hand ITC" w:hAnsi="Bradley Hand ITC"/>
                      <w:color w:val="0070C0"/>
                    </w:rPr>
                    <w:t xml:space="preserve"> shells</w:t>
                  </w:r>
                  <w:r w:rsidRPr="002D2BD0">
                    <w:rPr>
                      <w:rFonts w:ascii="Bradley Hand ITC" w:hAnsi="Bradley Hand ITC"/>
                      <w:color w:val="0070C0"/>
                    </w:rPr>
                    <w:t xml:space="preserve"> and/or rocks.</w:t>
                  </w:r>
                </w:p>
                <w:p w:rsidR="00142793" w:rsidRPr="002D2BD0" w:rsidRDefault="00142793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</w:p>
                <w:p w:rsidR="00CB6C96" w:rsidRPr="002D2BD0" w:rsidRDefault="00A23E19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</w:rPr>
                    <w:t>Sensory:</w:t>
                  </w:r>
                  <w:r w:rsidRPr="002D2BD0">
                    <w:rPr>
                      <w:rFonts w:ascii="Bradley Hand ITC" w:hAnsi="Bradley Hand ITC"/>
                      <w:color w:val="0070C0"/>
                    </w:rPr>
                    <w:t xml:space="preserve">  S</w:t>
                  </w:r>
                  <w:r w:rsidR="00CB6C96" w:rsidRPr="002D2BD0">
                    <w:rPr>
                      <w:rFonts w:ascii="Bradley Hand ITC" w:hAnsi="Bradley Hand ITC"/>
                      <w:color w:val="0070C0"/>
                    </w:rPr>
                    <w:t>ea shells &amp; water</w:t>
                  </w:r>
                </w:p>
                <w:p w:rsidR="00142793" w:rsidRPr="002D2BD0" w:rsidRDefault="00142793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</w:p>
                <w:p w:rsidR="00CB6C96" w:rsidRPr="002D2BD0" w:rsidRDefault="00142793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</w:rPr>
                    <w:t xml:space="preserve">Social </w:t>
                  </w:r>
                  <w:r w:rsidR="00CB6C96" w:rsidRPr="002D2BD0">
                    <w:rPr>
                      <w:rFonts w:ascii="Bradley Hand ITC" w:hAnsi="Bradley Hand ITC"/>
                      <w:b/>
                      <w:color w:val="0070C0"/>
                    </w:rPr>
                    <w:t>Studies</w:t>
                  </w:r>
                  <w:r w:rsidR="00EA59A0" w:rsidRPr="002D2BD0">
                    <w:rPr>
                      <w:rFonts w:ascii="Bradley Hand ITC" w:hAnsi="Bradley Hand ITC"/>
                      <w:b/>
                      <w:color w:val="0070C0"/>
                    </w:rPr>
                    <w:t>/Language:</w:t>
                  </w:r>
                  <w:r w:rsidR="00EA59A0" w:rsidRPr="002D2BD0">
                    <w:rPr>
                      <w:rFonts w:ascii="Bradley Hand ITC" w:hAnsi="Bradley Hand ITC"/>
                      <w:color w:val="0070C0"/>
                    </w:rPr>
                    <w:t xml:space="preserve">  Create a story about your</w:t>
                  </w:r>
                  <w:r w:rsidR="00AC43A2" w:rsidRPr="002D2BD0">
                    <w:rPr>
                      <w:rFonts w:ascii="Bradley Hand ITC" w:hAnsi="Bradley Hand ITC"/>
                      <w:color w:val="0070C0"/>
                    </w:rPr>
                    <w:t xml:space="preserve"> favorite things about planet </w:t>
                  </w:r>
                  <w:r w:rsidR="002F4012" w:rsidRPr="002D2BD0">
                    <w:rPr>
                      <w:rFonts w:ascii="Bradley Hand ITC" w:hAnsi="Bradley Hand ITC"/>
                      <w:color w:val="0070C0"/>
                    </w:rPr>
                    <w:t>Earth.</w:t>
                  </w:r>
                  <w:r w:rsidR="002D4D38" w:rsidRPr="002D2BD0">
                    <w:rPr>
                      <w:rFonts w:ascii="Bradley Hand ITC" w:hAnsi="Bradley Hand ITC"/>
                      <w:color w:val="0070C0"/>
                    </w:rPr>
                    <w:t xml:space="preserve"> </w:t>
                  </w:r>
                </w:p>
                <w:p w:rsidR="00142793" w:rsidRPr="002D2BD0" w:rsidRDefault="00142793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</w:p>
                <w:p w:rsidR="008B7E7F" w:rsidRPr="00F6480F" w:rsidRDefault="00CB6C96" w:rsidP="008B7E7F">
                  <w:pPr>
                    <w:pStyle w:val="NoSpacing"/>
                    <w:rPr>
                      <w:rFonts w:ascii="Bradley Hand ITC" w:hAnsi="Bradley Hand ITC"/>
                      <w:b/>
                      <w:color w:val="76923C" w:themeColor="accent3" w:themeShade="BF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</w:rPr>
                    <w:t>Math:</w:t>
                  </w:r>
                  <w:r w:rsidRPr="002D2BD0">
                    <w:rPr>
                      <w:rFonts w:ascii="Bradley Hand ITC" w:hAnsi="Bradley Hand ITC"/>
                      <w:color w:val="0070C0"/>
                    </w:rPr>
                    <w:t xml:space="preserve">  </w:t>
                  </w:r>
                  <w:r w:rsidRPr="00F6480F">
                    <w:rPr>
                      <w:rFonts w:ascii="Bradley Hand ITC" w:hAnsi="Bradley Hand ITC"/>
                      <w:b/>
                      <w:color w:val="76923C" w:themeColor="accent3" w:themeShade="BF"/>
                    </w:rPr>
                    <w:t>Sea shell</w:t>
                  </w:r>
                  <w:r w:rsidR="00EA59A0" w:rsidRPr="00F6480F">
                    <w:rPr>
                      <w:rFonts w:ascii="Bradley Hand ITC" w:hAnsi="Bradley Hand ITC"/>
                      <w:b/>
                      <w:color w:val="76923C" w:themeColor="accent3" w:themeShade="BF"/>
                    </w:rPr>
                    <w:t>/rock</w:t>
                  </w:r>
                  <w:r w:rsidRPr="00F6480F">
                    <w:rPr>
                      <w:rFonts w:ascii="Bradley Hand ITC" w:hAnsi="Bradley Hand ITC"/>
                      <w:b/>
                      <w:color w:val="76923C" w:themeColor="accent3" w:themeShade="BF"/>
                    </w:rPr>
                    <w:t xml:space="preserve"> sorting.</w:t>
                  </w:r>
                </w:p>
                <w:p w:rsidR="00675375" w:rsidRPr="002D2BD0" w:rsidRDefault="008B7E7F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2D2BD0">
                    <w:rPr>
                      <w:rFonts w:ascii="Bradley Hand ITC" w:hAnsi="Bradley Hand ITC"/>
                      <w:color w:val="0070C0"/>
                    </w:rPr>
                    <w:t>Have fun counting, adding, subtracting and sorting.</w:t>
                  </w:r>
                </w:p>
                <w:p w:rsidR="00830C11" w:rsidRPr="002D2BD0" w:rsidRDefault="00830C11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</w:p>
                <w:p w:rsidR="00CB6C96" w:rsidRPr="0041000E" w:rsidRDefault="00830C11" w:rsidP="008B7E7F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</w:rPr>
                    <w:t>Number Recognition:</w:t>
                  </w:r>
                  <w:r w:rsidRPr="002D2BD0">
                    <w:rPr>
                      <w:rFonts w:ascii="Bradley Hand ITC" w:hAnsi="Bradley Hand ITC"/>
                      <w:color w:val="0070C0"/>
                    </w:rPr>
                    <w:t xml:space="preserve">  Let’s continue to write the number </w:t>
                  </w:r>
                  <w:r w:rsidRPr="002D2BD0">
                    <w:rPr>
                      <w:rFonts w:ascii="Bradley Hand ITC" w:hAnsi="Bradley Hand ITC"/>
                      <w:color w:val="0070C0"/>
                    </w:rPr>
                    <w:t>“5”.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Boopee" w:hAnsi="Boopee"/>
          <w:noProof/>
          <w:color w:val="00B050"/>
          <w:sz w:val="28"/>
          <w:szCs w:val="28"/>
        </w:rPr>
        <w:pict>
          <v:shape id="_x0000_s1028" type="#_x0000_t202" style="position:absolute;margin-left:294.75pt;margin-top:19.25pt;width:144.75pt;height:376.7pt;z-index:251662336" fillcolor="white [3201]" strokecolor="#9bbb59 [3206]" strokeweight="2.5pt">
            <v:shadow color="#868686"/>
            <v:textbox>
              <w:txbxContent>
                <w:p w:rsidR="00D32B05" w:rsidRPr="002D2BD0" w:rsidRDefault="00454053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  <w:sz w:val="26"/>
                      <w:szCs w:val="26"/>
                    </w:rPr>
                    <w:t xml:space="preserve">Story: </w:t>
                  </w:r>
                  <w:r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>Biscuit</w:t>
                  </w:r>
                  <w:r w:rsidR="00533D19"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 xml:space="preserve">’s Earth Day Celebration by Alyssa Satin </w:t>
                  </w:r>
                  <w:proofErr w:type="spellStart"/>
                  <w:r w:rsidR="00533D19"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>Capucilli</w:t>
                  </w:r>
                  <w:proofErr w:type="spellEnd"/>
                </w:p>
                <w:p w:rsidR="0058643C" w:rsidRPr="002D2BD0" w:rsidRDefault="0058643C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</w:p>
                <w:p w:rsidR="00D32B05" w:rsidRPr="002D2BD0" w:rsidRDefault="004547E5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  <w:sz w:val="26"/>
                      <w:szCs w:val="26"/>
                    </w:rPr>
                    <w:t>Art:</w:t>
                  </w:r>
                  <w:r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 xml:space="preserve">  Conclusion</w:t>
                  </w:r>
                  <w:r w:rsidR="00D32B05"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 xml:space="preserve"> of Planet Earth</w:t>
                  </w:r>
                </w:p>
                <w:p w:rsidR="0058643C" w:rsidRPr="002D2BD0" w:rsidRDefault="0058643C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</w:p>
                <w:p w:rsidR="00D32B05" w:rsidRPr="002D2BD0" w:rsidRDefault="00D32B05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  <w:sz w:val="26"/>
                      <w:szCs w:val="26"/>
                    </w:rPr>
                    <w:t>Social Studies:</w:t>
                  </w:r>
                  <w:r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 xml:space="preserve">  </w:t>
                  </w:r>
                  <w:r w:rsidRPr="00F6480F">
                    <w:rPr>
                      <w:rFonts w:ascii="Bradley Hand ITC" w:hAnsi="Bradley Hand ITC"/>
                      <w:b/>
                      <w:color w:val="76923C" w:themeColor="accent3" w:themeShade="BF"/>
                      <w:sz w:val="26"/>
                      <w:szCs w:val="26"/>
                    </w:rPr>
                    <w:t>Caring for our planet.</w:t>
                  </w:r>
                </w:p>
                <w:p w:rsidR="00685506" w:rsidRPr="002D2BD0" w:rsidRDefault="00685506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  <w:r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>Talk &amp; learn about the many different ways to care for our planet Earth.</w:t>
                  </w:r>
                </w:p>
                <w:p w:rsidR="00685506" w:rsidRPr="002D2BD0" w:rsidRDefault="00685506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</w:p>
                <w:p w:rsidR="00D32B05" w:rsidRPr="002D2BD0" w:rsidRDefault="00D32B05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  <w:sz w:val="26"/>
                      <w:szCs w:val="26"/>
                    </w:rPr>
                    <w:t>Math/Science:</w:t>
                  </w:r>
                  <w:r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 xml:space="preserve">  Sorting things that are good/bad for planet Earth.</w:t>
                  </w:r>
                </w:p>
                <w:p w:rsidR="0058643C" w:rsidRPr="002D2BD0" w:rsidRDefault="0058643C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</w:p>
                <w:p w:rsidR="00D32B05" w:rsidRPr="002D2BD0" w:rsidRDefault="00D32B05" w:rsidP="0058643C">
                  <w:pPr>
                    <w:pStyle w:val="NoSpacing"/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</w:pPr>
                  <w:r w:rsidRPr="002D2BD0">
                    <w:rPr>
                      <w:rFonts w:ascii="Bradley Hand ITC" w:hAnsi="Bradley Hand ITC"/>
                      <w:b/>
                      <w:color w:val="0070C0"/>
                      <w:sz w:val="26"/>
                      <w:szCs w:val="26"/>
                    </w:rPr>
                    <w:t>Number Re</w:t>
                  </w:r>
                  <w:r w:rsidR="007D3CD8" w:rsidRPr="002D2BD0">
                    <w:rPr>
                      <w:rFonts w:ascii="Bradley Hand ITC" w:hAnsi="Bradley Hand ITC"/>
                      <w:b/>
                      <w:color w:val="0070C0"/>
                      <w:sz w:val="26"/>
                      <w:szCs w:val="26"/>
                    </w:rPr>
                    <w:t>cognition:</w:t>
                  </w:r>
                  <w:r w:rsidR="007D3CD8"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 xml:space="preserve">  Let’s count with </w:t>
                  </w:r>
                  <w:r w:rsidR="00675375"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>the number “5</w:t>
                  </w:r>
                  <w:r w:rsidRPr="002D2BD0">
                    <w:rPr>
                      <w:rFonts w:ascii="Bradley Hand ITC" w:hAnsi="Bradley Hand ITC"/>
                      <w:color w:val="0070C0"/>
                      <w:sz w:val="26"/>
                      <w:szCs w:val="26"/>
                    </w:rPr>
                    <w:t>”.</w:t>
                  </w:r>
                </w:p>
                <w:p w:rsidR="009144B8" w:rsidRPr="0058643C" w:rsidRDefault="009144B8">
                  <w:pPr>
                    <w:rPr>
                      <w:rFonts w:ascii="Bradley Hand ITC" w:hAnsi="Bradley Hand ITC"/>
                      <w:b/>
                      <w:color w:val="0070C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Boopee" w:hAnsi="Boopee"/>
          <w:noProof/>
          <w:color w:val="00B050"/>
          <w:sz w:val="28"/>
          <w:szCs w:val="28"/>
        </w:rPr>
        <w:pict>
          <v:shape id="_x0000_s1027" type="#_x0000_t202" style="position:absolute;margin-left:136.5pt;margin-top:19.25pt;width:148.5pt;height:376.7pt;z-index:251661312" fillcolor="white [3201]" strokecolor="#9bbb59 [3206]" strokeweight="2.5pt">
            <v:shadow color="#868686"/>
            <v:textbox>
              <w:txbxContent>
                <w:p w:rsidR="00D32B05" w:rsidRPr="00273D7F" w:rsidRDefault="00272A4C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  <w:r w:rsidRPr="00273D7F">
                    <w:rPr>
                      <w:rFonts w:ascii="Bradley Hand ITC" w:hAnsi="Bradley Hand ITC"/>
                      <w:b/>
                      <w:color w:val="0070C0"/>
                      <w:sz w:val="24"/>
                      <w:szCs w:val="24"/>
                    </w:rPr>
                    <w:t>Story:</w:t>
                  </w:r>
                  <w:r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 xml:space="preserve"> It’s Earth Day by Merce</w:t>
                  </w:r>
                  <w:r w:rsidR="00906220"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>r Mayer</w:t>
                  </w:r>
                </w:p>
                <w:p w:rsidR="005C2B04" w:rsidRPr="00273D7F" w:rsidRDefault="005C2B04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</w:p>
                <w:p w:rsidR="00D32B05" w:rsidRPr="00273D7F" w:rsidRDefault="00741D81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  <w:r w:rsidRPr="00273D7F">
                    <w:rPr>
                      <w:rFonts w:ascii="Bradley Hand ITC" w:hAnsi="Bradley Hand ITC"/>
                      <w:b/>
                      <w:color w:val="0070C0"/>
                      <w:sz w:val="24"/>
                      <w:szCs w:val="24"/>
                    </w:rPr>
                    <w:t>Art:</w:t>
                  </w:r>
                  <w:r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 xml:space="preserve">  Continuation</w:t>
                  </w:r>
                  <w:r w:rsidR="00D32B05"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 xml:space="preserve"> of Planet Earth</w:t>
                  </w:r>
                </w:p>
                <w:p w:rsidR="005C2B04" w:rsidRPr="00273D7F" w:rsidRDefault="005C2B04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</w:p>
                <w:p w:rsidR="00D32B05" w:rsidRPr="00273D7F" w:rsidRDefault="00D32B05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  <w:r w:rsidRPr="00273D7F">
                    <w:rPr>
                      <w:rFonts w:ascii="Bradley Hand ITC" w:hAnsi="Bradley Hand ITC"/>
                      <w:b/>
                      <w:color w:val="0070C0"/>
                      <w:sz w:val="24"/>
                      <w:szCs w:val="24"/>
                    </w:rPr>
                    <w:t>Sensory:</w:t>
                  </w:r>
                  <w:r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 xml:space="preserve">  Rocks</w:t>
                  </w:r>
                </w:p>
                <w:p w:rsidR="005C2B04" w:rsidRPr="00273D7F" w:rsidRDefault="005C2B04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</w:p>
                <w:p w:rsidR="00D32B05" w:rsidRPr="00273D7F" w:rsidRDefault="00D32B05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  <w:r w:rsidRPr="00273D7F">
                    <w:rPr>
                      <w:rFonts w:ascii="Bradley Hand ITC" w:hAnsi="Bradley Hand ITC"/>
                      <w:b/>
                      <w:color w:val="0070C0"/>
                      <w:sz w:val="24"/>
                      <w:szCs w:val="24"/>
                    </w:rPr>
                    <w:t>Science</w:t>
                  </w:r>
                  <w:r w:rsidRPr="00A51C8E">
                    <w:rPr>
                      <w:rFonts w:ascii="Bradley Hand ITC" w:hAnsi="Bradley Hand ITC"/>
                      <w:color w:val="00B050"/>
                      <w:sz w:val="24"/>
                      <w:szCs w:val="24"/>
                    </w:rPr>
                    <w:t xml:space="preserve">:  </w:t>
                  </w:r>
                  <w:r w:rsidRPr="00A51C8E">
                    <w:rPr>
                      <w:rFonts w:ascii="Bradley Hand ITC" w:hAnsi="Bradley Hand ITC"/>
                      <w:b/>
                      <w:color w:val="76923C" w:themeColor="accent3" w:themeShade="BF"/>
                      <w:sz w:val="24"/>
                      <w:szCs w:val="24"/>
                    </w:rPr>
                    <w:t xml:space="preserve">Recycling </w:t>
                  </w:r>
                  <w:r w:rsidR="00D93CBD" w:rsidRPr="00A51C8E">
                    <w:rPr>
                      <w:rFonts w:ascii="Bradley Hand ITC" w:hAnsi="Bradley Hand ITC"/>
                      <w:b/>
                      <w:color w:val="76923C" w:themeColor="accent3" w:themeShade="BF"/>
                      <w:sz w:val="24"/>
                      <w:szCs w:val="24"/>
                    </w:rPr>
                    <w:t xml:space="preserve">materials. </w:t>
                  </w:r>
                  <w:r w:rsidR="00D93CBD"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>C</w:t>
                  </w:r>
                  <w:r w:rsidR="00E54FB6"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>ontinue to learn about reduce, reuse, recycle.</w:t>
                  </w:r>
                </w:p>
                <w:p w:rsidR="005C2B04" w:rsidRPr="00273D7F" w:rsidRDefault="005C2B04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</w:p>
                <w:p w:rsidR="00D32B05" w:rsidRPr="00273D7F" w:rsidRDefault="00D32B05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  <w:r w:rsidRPr="00273D7F">
                    <w:rPr>
                      <w:rFonts w:ascii="Bradley Hand ITC" w:hAnsi="Bradley Hand ITC"/>
                      <w:b/>
                      <w:color w:val="0070C0"/>
                      <w:sz w:val="24"/>
                      <w:szCs w:val="24"/>
                    </w:rPr>
                    <w:t>Math:</w:t>
                  </w:r>
                  <w:r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 xml:space="preserve">  </w:t>
                  </w:r>
                  <w:r w:rsidRPr="00A51C8E">
                    <w:rPr>
                      <w:rFonts w:ascii="Bradley Hand ITC" w:hAnsi="Bradley Hand ITC"/>
                      <w:b/>
                      <w:color w:val="76923C" w:themeColor="accent3" w:themeShade="BF"/>
                      <w:sz w:val="24"/>
                      <w:szCs w:val="24"/>
                    </w:rPr>
                    <w:t>Empty or full?</w:t>
                  </w:r>
                </w:p>
                <w:p w:rsidR="00D32B05" w:rsidRPr="00273D7F" w:rsidRDefault="005C2B04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  <w:r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>By using different size containers &amp; materials such as water, small toys, sand etc. Learn about volume &amp; weight.</w:t>
                  </w:r>
                </w:p>
                <w:p w:rsidR="005C2B04" w:rsidRPr="00273D7F" w:rsidRDefault="005C2B04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</w:p>
                <w:p w:rsidR="009D32F6" w:rsidRPr="00273D7F" w:rsidRDefault="00D32B05" w:rsidP="005C2B04">
                  <w:pPr>
                    <w:pStyle w:val="NoSpacing"/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  <w:r w:rsidRPr="00273D7F">
                    <w:rPr>
                      <w:rFonts w:ascii="Bradley Hand ITC" w:hAnsi="Bradley Hand ITC"/>
                      <w:b/>
                      <w:color w:val="0070C0"/>
                      <w:sz w:val="24"/>
                      <w:szCs w:val="24"/>
                    </w:rPr>
                    <w:t>Numbe</w:t>
                  </w:r>
                  <w:r w:rsidR="007D3CD8" w:rsidRPr="00273D7F">
                    <w:rPr>
                      <w:rFonts w:ascii="Bradley Hand ITC" w:hAnsi="Bradley Hand ITC"/>
                      <w:b/>
                      <w:color w:val="0070C0"/>
                      <w:sz w:val="24"/>
                      <w:szCs w:val="24"/>
                    </w:rPr>
                    <w:t>r Recognition:</w:t>
                  </w:r>
                  <w:r w:rsidR="007D3CD8"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 xml:space="preserve">  Let’s learn to write </w:t>
                  </w:r>
                  <w:r w:rsidR="00675375"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>the number “5</w:t>
                  </w:r>
                  <w:r w:rsidRPr="00273D7F"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  <w:t>”.</w:t>
                  </w:r>
                </w:p>
                <w:p w:rsidR="009144B8" w:rsidRPr="00273D7F" w:rsidRDefault="009144B8">
                  <w:pPr>
                    <w:rPr>
                      <w:rFonts w:ascii="Bradley Hand ITC" w:hAnsi="Bradley Hand ITC"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Boopee" w:hAnsi="Boopee"/>
          <w:noProof/>
          <w:color w:val="00B050"/>
          <w:sz w:val="28"/>
          <w:szCs w:val="28"/>
          <w:lang w:eastAsia="zh-TW"/>
        </w:rPr>
        <w:pict>
          <v:shape id="_x0000_s1026" type="#_x0000_t202" style="position:absolute;margin-left:-13.7pt;margin-top:19.25pt;width:140.45pt;height:376.7pt;z-index:251660288;mso-width-relative:margin;mso-height-relative:margin" fillcolor="white [3201]" strokecolor="#9bbb59 [3206]" strokeweight="2.5pt">
            <v:shadow color="#868686"/>
            <v:textbox>
              <w:txbxContent>
                <w:p w:rsidR="00D2522A" w:rsidRPr="00363D62" w:rsidRDefault="00B540F4" w:rsidP="004D6BC9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363D62">
                    <w:rPr>
                      <w:rFonts w:ascii="Bradley Hand ITC" w:hAnsi="Bradley Hand ITC"/>
                      <w:b/>
                      <w:color w:val="0070C0"/>
                    </w:rPr>
                    <w:t>Story:</w:t>
                  </w:r>
                  <w:r w:rsidRPr="00363D62">
                    <w:rPr>
                      <w:rFonts w:ascii="Bradley Hand ITC" w:hAnsi="Bradley Hand ITC"/>
                      <w:color w:val="0070C0"/>
                    </w:rPr>
                    <w:t xml:space="preserve"> The Earth Day Book by Todd Parr</w:t>
                  </w:r>
                </w:p>
                <w:p w:rsidR="004D6BC9" w:rsidRPr="00363D62" w:rsidRDefault="004D6BC9" w:rsidP="004D6BC9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</w:p>
                <w:p w:rsidR="004D6BC9" w:rsidRPr="00363D62" w:rsidRDefault="009144B8" w:rsidP="004D6BC9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363D62">
                    <w:rPr>
                      <w:rFonts w:ascii="Bradley Hand ITC" w:hAnsi="Bradley Hand ITC"/>
                      <w:b/>
                      <w:color w:val="0070C0"/>
                    </w:rPr>
                    <w:t>Art:</w:t>
                  </w:r>
                  <w:r w:rsidRPr="00363D62">
                    <w:rPr>
                      <w:rFonts w:ascii="Bradley Hand ITC" w:hAnsi="Bradley Hand ITC"/>
                      <w:color w:val="0070C0"/>
                    </w:rPr>
                    <w:t xml:space="preserve">  </w:t>
                  </w:r>
                  <w:r w:rsidRPr="00A51C8E">
                    <w:rPr>
                      <w:rFonts w:ascii="Bradley Hand ITC" w:hAnsi="Bradley Hand ITC"/>
                      <w:b/>
                      <w:color w:val="76923C" w:themeColor="accent3" w:themeShade="BF"/>
                    </w:rPr>
                    <w:t>Planet Earth</w:t>
                  </w:r>
                </w:p>
                <w:p w:rsidR="009E7544" w:rsidRPr="00363D62" w:rsidRDefault="009E7544" w:rsidP="004D6BC9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363D62">
                    <w:rPr>
                      <w:rFonts w:ascii="Bradley Hand ITC" w:hAnsi="Bradley Hand ITC"/>
                      <w:color w:val="0070C0"/>
                    </w:rPr>
                    <w:t>Cut out</w:t>
                  </w:r>
                  <w:r w:rsidR="004D6BC9" w:rsidRPr="00363D62">
                    <w:rPr>
                      <w:rFonts w:ascii="Bradley Hand ITC" w:hAnsi="Bradley Hand ITC"/>
                      <w:color w:val="0070C0"/>
                    </w:rPr>
                    <w:t xml:space="preserve"> a large pap</w:t>
                  </w:r>
                  <w:r w:rsidRPr="00363D62">
                    <w:rPr>
                      <w:rFonts w:ascii="Bradley Hand ITC" w:hAnsi="Bradley Hand ITC"/>
                      <w:color w:val="0070C0"/>
                    </w:rPr>
                    <w:t>er circle. Have fun coloring-in the soil, trees, water, air etc. As days go by, you can add pictures of animals, plants, people…</w:t>
                  </w:r>
                </w:p>
                <w:p w:rsidR="008E42AB" w:rsidRPr="00363D62" w:rsidRDefault="008E42AB" w:rsidP="004D6BC9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</w:p>
                <w:p w:rsidR="009144B8" w:rsidRPr="00363D62" w:rsidRDefault="00E8575A">
                  <w:pPr>
                    <w:rPr>
                      <w:rFonts w:ascii="Bradley Hand ITC" w:hAnsi="Bradley Hand ITC" w:cs="Arial"/>
                      <w:color w:val="0070C0"/>
                    </w:rPr>
                  </w:pPr>
                  <w:r w:rsidRPr="00363D62">
                    <w:rPr>
                      <w:rFonts w:ascii="Bradley Hand ITC" w:hAnsi="Bradley Hand ITC" w:cs="Arial"/>
                      <w:b/>
                      <w:color w:val="0070C0"/>
                    </w:rPr>
                    <w:t>Sensory:</w:t>
                  </w:r>
                  <w:r w:rsidRPr="00363D62">
                    <w:rPr>
                      <w:rFonts w:ascii="Bradley Hand ITC" w:hAnsi="Bradley Hand ITC" w:cs="Arial"/>
                      <w:color w:val="0070C0"/>
                    </w:rPr>
                    <w:t xml:space="preserve">  Water &amp; bubbles</w:t>
                  </w:r>
                </w:p>
                <w:p w:rsidR="0059549E" w:rsidRPr="00363D62" w:rsidRDefault="00906220" w:rsidP="0059549E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363D62">
                    <w:rPr>
                      <w:rFonts w:ascii="Bradley Hand ITC" w:hAnsi="Bradley Hand ITC"/>
                      <w:b/>
                      <w:color w:val="0070C0"/>
                    </w:rPr>
                    <w:t>Science</w:t>
                  </w:r>
                  <w:r w:rsidR="00E8575A" w:rsidRPr="00363D62">
                    <w:rPr>
                      <w:rFonts w:ascii="Bradley Hand ITC" w:hAnsi="Bradley Hand ITC"/>
                      <w:b/>
                      <w:color w:val="0070C0"/>
                    </w:rPr>
                    <w:t>:</w:t>
                  </w:r>
                  <w:r w:rsidR="00E8575A" w:rsidRPr="00363D62">
                    <w:rPr>
                      <w:rFonts w:ascii="Bradley Hand ITC" w:hAnsi="Bradley Hand ITC"/>
                      <w:color w:val="0070C0"/>
                    </w:rPr>
                    <w:t xml:space="preserve"> Learn about the 3 “R’s”</w:t>
                  </w:r>
                </w:p>
                <w:p w:rsidR="0059549E" w:rsidRPr="00363D62" w:rsidRDefault="00623FB5" w:rsidP="0059549E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363D62">
                    <w:rPr>
                      <w:rFonts w:ascii="Bradley Hand ITC" w:hAnsi="Bradley Hand ITC"/>
                      <w:color w:val="0070C0"/>
                    </w:rPr>
                    <w:t>Reduce,</w:t>
                  </w:r>
                  <w:r w:rsidR="00D93CBD" w:rsidRPr="00363D62">
                    <w:rPr>
                      <w:rFonts w:ascii="Bradley Hand ITC" w:hAnsi="Bradley Hand ITC"/>
                      <w:color w:val="0070C0"/>
                    </w:rPr>
                    <w:t xml:space="preserve"> </w:t>
                  </w:r>
                  <w:r w:rsidRPr="00363D62">
                    <w:rPr>
                      <w:rFonts w:ascii="Bradley Hand ITC" w:hAnsi="Bradley Hand ITC"/>
                      <w:color w:val="0070C0"/>
                    </w:rPr>
                    <w:t>Reuse,</w:t>
                  </w:r>
                  <w:r w:rsidR="001C3B5F" w:rsidRPr="00363D62">
                    <w:rPr>
                      <w:rFonts w:ascii="Bradley Hand ITC" w:hAnsi="Bradley Hand ITC"/>
                      <w:color w:val="0070C0"/>
                    </w:rPr>
                    <w:t xml:space="preserve"> Recycle </w:t>
                  </w:r>
                  <w:proofErr w:type="gramStart"/>
                  <w:r w:rsidR="001C3B5F" w:rsidRPr="00363D62">
                    <w:rPr>
                      <w:rFonts w:ascii="Bradley Hand ITC" w:hAnsi="Bradley Hand ITC"/>
                      <w:color w:val="0070C0"/>
                    </w:rPr>
                    <w:t xml:space="preserve">&amp; </w:t>
                  </w:r>
                  <w:r w:rsidR="00D92DBA" w:rsidRPr="00363D62">
                    <w:rPr>
                      <w:rFonts w:ascii="Bradley Hand ITC" w:hAnsi="Bradley Hand ITC"/>
                      <w:color w:val="0070C0"/>
                    </w:rPr>
                    <w:t xml:space="preserve"> the</w:t>
                  </w:r>
                  <w:proofErr w:type="gramEnd"/>
                  <w:r w:rsidR="00D92DBA" w:rsidRPr="00363D62">
                    <w:rPr>
                      <w:rFonts w:ascii="Bradley Hand ITC" w:hAnsi="Bradley Hand ITC"/>
                      <w:color w:val="0070C0"/>
                    </w:rPr>
                    <w:t xml:space="preserve"> symbol </w:t>
                  </w:r>
                  <w:r w:rsidR="0090084F" w:rsidRPr="00363D62">
                    <w:rPr>
                      <w:rFonts w:ascii="Bradley Hand ITC" w:hAnsi="Bradley Hand ITC"/>
                      <w:color w:val="0070C0"/>
                    </w:rPr>
                    <w:t xml:space="preserve"> </w:t>
                  </w:r>
                  <w:r w:rsidR="003A563F" w:rsidRPr="00363D62">
                    <w:rPr>
                      <w:rFonts w:ascii="Bradley Hand ITC" w:hAnsi="Bradley Hand ITC"/>
                      <w:color w:val="0070C0"/>
                    </w:rPr>
                    <w:t xml:space="preserve">   </w:t>
                  </w:r>
                  <w:r w:rsidR="003A563F" w:rsidRPr="00363D62">
                    <w:rPr>
                      <w:rFonts w:ascii="Bradley Hand ITC" w:hAnsi="Bradley Hand ITC"/>
                      <w:noProof/>
                      <w:color w:val="0070C0"/>
                    </w:rPr>
                    <w:drawing>
                      <wp:inline distT="0" distB="0" distL="0" distR="0" wp14:anchorId="561AA80E" wp14:editId="57AE0737">
                        <wp:extent cx="314325" cy="314325"/>
                        <wp:effectExtent l="0" t="0" r="0" b="0"/>
                        <wp:docPr id="10" name="Picture 10" descr="C:\Users\Next Step\AppData\Local\Microsoft\Windows\INetCache\IE\ZVT30J9N\Emojione_267B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Next Step\AppData\Local\Microsoft\Windows\INetCache\IE\ZVT30J9N\Emojione_267B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42AB" w:rsidRPr="00363D62" w:rsidRDefault="008E42AB" w:rsidP="0059549E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</w:p>
                <w:p w:rsidR="0059549E" w:rsidRDefault="0059549E" w:rsidP="0059549E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 w:rsidRPr="00363D62">
                    <w:rPr>
                      <w:rFonts w:ascii="Bradley Hand ITC" w:hAnsi="Bradley Hand ITC"/>
                      <w:b/>
                      <w:color w:val="0070C0"/>
                    </w:rPr>
                    <w:t>Music/Movement:</w:t>
                  </w:r>
                  <w:r w:rsidRPr="00363D62">
                    <w:rPr>
                      <w:rFonts w:ascii="Bradley Hand ITC" w:hAnsi="Bradley Hand ITC"/>
                      <w:color w:val="0070C0"/>
                    </w:rPr>
                    <w:t xml:space="preserve">  “The Three R’s by Jack Johnson</w:t>
                  </w:r>
                </w:p>
                <w:p w:rsidR="00363D62" w:rsidRPr="00363D62" w:rsidRDefault="00273D7F" w:rsidP="0059549E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  <w:r>
                    <w:rPr>
                      <w:rFonts w:ascii="Bradley Hand ITC" w:hAnsi="Bradley Hand ITC"/>
                      <w:color w:val="0070C0"/>
                    </w:rPr>
                    <w:t>(</w:t>
                  </w:r>
                  <w:proofErr w:type="gramStart"/>
                  <w:r>
                    <w:rPr>
                      <w:rFonts w:ascii="Bradley Hand ITC" w:hAnsi="Bradley Hand ITC"/>
                      <w:color w:val="0070C0"/>
                    </w:rPr>
                    <w:t>online</w:t>
                  </w:r>
                  <w:proofErr w:type="gramEnd"/>
                  <w:r>
                    <w:rPr>
                      <w:rFonts w:ascii="Bradley Hand ITC" w:hAnsi="Bradley Hand ITC"/>
                      <w:color w:val="0070C0"/>
                    </w:rPr>
                    <w:t>)</w:t>
                  </w:r>
                </w:p>
                <w:p w:rsidR="008E42AB" w:rsidRPr="00363D62" w:rsidRDefault="008E42AB" w:rsidP="0059549E">
                  <w:pPr>
                    <w:pStyle w:val="NoSpacing"/>
                    <w:rPr>
                      <w:rFonts w:ascii="Bradley Hand ITC" w:hAnsi="Bradley Hand ITC"/>
                      <w:color w:val="0070C0"/>
                    </w:rPr>
                  </w:pPr>
                </w:p>
                <w:p w:rsidR="009144B8" w:rsidRPr="00363D62" w:rsidRDefault="009144B8">
                  <w:pPr>
                    <w:rPr>
                      <w:rFonts w:ascii="Bradley Hand ITC" w:hAnsi="Bradley Hand ITC" w:cs="Arial"/>
                      <w:color w:val="0070C0"/>
                    </w:rPr>
                  </w:pPr>
                  <w:r w:rsidRPr="00363D62">
                    <w:rPr>
                      <w:rFonts w:ascii="Bradley Hand ITC" w:hAnsi="Bradley Hand ITC" w:cs="Arial"/>
                      <w:b/>
                      <w:color w:val="0070C0"/>
                    </w:rPr>
                    <w:t>Number Recognition:</w:t>
                  </w:r>
                  <w:r w:rsidRPr="00363D62">
                    <w:rPr>
                      <w:rFonts w:ascii="Bradley Hand ITC" w:hAnsi="Bradley Hand ITC" w:cs="Arial"/>
                      <w:color w:val="0070C0"/>
                    </w:rPr>
                    <w:t xml:space="preserve">  Let’</w:t>
                  </w:r>
                  <w:r w:rsidR="00AE3F0F" w:rsidRPr="00363D62">
                    <w:rPr>
                      <w:rFonts w:ascii="Bradley Hand ITC" w:hAnsi="Bradley Hand ITC" w:cs="Arial"/>
                      <w:color w:val="0070C0"/>
                    </w:rPr>
                    <w:t xml:space="preserve">s </w:t>
                  </w:r>
                  <w:r w:rsidR="00675375" w:rsidRPr="00363D62">
                    <w:rPr>
                      <w:rFonts w:ascii="Bradley Hand ITC" w:hAnsi="Bradley Hand ITC" w:cs="Arial"/>
                      <w:color w:val="0070C0"/>
                    </w:rPr>
                    <w:t>learn to recognize the number “5</w:t>
                  </w:r>
                  <w:r w:rsidR="00AE3F0F" w:rsidRPr="00363D62">
                    <w:rPr>
                      <w:rFonts w:ascii="Bradley Hand ITC" w:hAnsi="Bradley Hand ITC" w:cs="Arial"/>
                      <w:color w:val="0070C0"/>
                    </w:rPr>
                    <w:t>”.</w:t>
                  </w:r>
                </w:p>
                <w:p w:rsidR="009144B8" w:rsidRPr="00C619C6" w:rsidRDefault="009144B8">
                  <w:pPr>
                    <w:rPr>
                      <w:rFonts w:ascii="Boopee" w:hAnsi="Boopee" w:cs="Arial"/>
                      <w:color w:val="A9077B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F492B" w:rsidRPr="00D2522A">
        <w:rPr>
          <w:rFonts w:ascii="Boopee" w:hAnsi="Boopee"/>
          <w:color w:val="00B050"/>
          <w:sz w:val="28"/>
          <w:szCs w:val="28"/>
        </w:rPr>
        <w:t xml:space="preserve">     </w:t>
      </w:r>
      <w:r w:rsidR="006E1376" w:rsidRPr="00D2522A">
        <w:rPr>
          <w:rFonts w:ascii="Boopee" w:hAnsi="Boopee"/>
          <w:color w:val="00B050"/>
          <w:sz w:val="28"/>
          <w:szCs w:val="28"/>
        </w:rPr>
        <w:t xml:space="preserve"> </w:t>
      </w:r>
      <w:r w:rsidR="00C0736F">
        <w:rPr>
          <w:rFonts w:ascii="Boopee" w:hAnsi="Boopee"/>
          <w:color w:val="00B050"/>
          <w:sz w:val="28"/>
          <w:szCs w:val="28"/>
        </w:rPr>
        <w:t xml:space="preserve">  </w:t>
      </w:r>
      <w:r w:rsidR="001F492B" w:rsidRPr="00454053">
        <w:rPr>
          <w:rFonts w:ascii="Bradley Hand ITC" w:hAnsi="Bradley Hand ITC"/>
          <w:b/>
          <w:color w:val="0070C0"/>
          <w:sz w:val="28"/>
          <w:szCs w:val="28"/>
        </w:rPr>
        <w:t>Monday</w:t>
      </w:r>
      <w:r w:rsidR="001F492B" w:rsidRPr="007C4490">
        <w:rPr>
          <w:rFonts w:ascii="Bradley Hand ITC" w:hAnsi="Bradley Hand ITC"/>
          <w:color w:val="0070C0"/>
          <w:sz w:val="28"/>
          <w:szCs w:val="28"/>
        </w:rPr>
        <w:tab/>
      </w:r>
      <w:r w:rsidR="001F492B" w:rsidRPr="007C4490">
        <w:rPr>
          <w:rFonts w:ascii="Bradley Hand ITC" w:hAnsi="Bradley Hand ITC"/>
          <w:color w:val="0070C0"/>
          <w:sz w:val="28"/>
          <w:szCs w:val="28"/>
        </w:rPr>
        <w:tab/>
      </w:r>
      <w:r w:rsidR="001F492B" w:rsidRPr="00454053">
        <w:rPr>
          <w:rFonts w:ascii="Bradley Hand ITC" w:hAnsi="Bradley Hand ITC"/>
          <w:b/>
          <w:color w:val="0070C0"/>
          <w:sz w:val="28"/>
          <w:szCs w:val="28"/>
        </w:rPr>
        <w:t xml:space="preserve">        </w:t>
      </w:r>
      <w:r w:rsidR="00160310" w:rsidRPr="00454053">
        <w:rPr>
          <w:rFonts w:ascii="Bradley Hand ITC" w:hAnsi="Bradley Hand ITC"/>
          <w:b/>
          <w:color w:val="0070C0"/>
          <w:sz w:val="28"/>
          <w:szCs w:val="28"/>
        </w:rPr>
        <w:t xml:space="preserve"> </w:t>
      </w:r>
      <w:r w:rsidR="00C0736F" w:rsidRPr="00454053">
        <w:rPr>
          <w:rFonts w:ascii="Bradley Hand ITC" w:hAnsi="Bradley Hand ITC"/>
          <w:b/>
          <w:color w:val="0070C0"/>
          <w:sz w:val="28"/>
          <w:szCs w:val="28"/>
        </w:rPr>
        <w:t xml:space="preserve"> </w:t>
      </w:r>
      <w:r w:rsidR="00F72B6E" w:rsidRPr="00454053">
        <w:rPr>
          <w:rFonts w:ascii="Bradley Hand ITC" w:hAnsi="Bradley Hand ITC"/>
          <w:b/>
          <w:color w:val="0070C0"/>
          <w:sz w:val="28"/>
          <w:szCs w:val="28"/>
        </w:rPr>
        <w:t>Tuesday</w:t>
      </w:r>
      <w:r w:rsidR="00F72B6E" w:rsidRPr="007C4490">
        <w:rPr>
          <w:rFonts w:ascii="Bradley Hand ITC" w:hAnsi="Bradley Hand ITC"/>
          <w:color w:val="0070C0"/>
          <w:sz w:val="28"/>
          <w:szCs w:val="28"/>
        </w:rPr>
        <w:t xml:space="preserve">          </w:t>
      </w:r>
      <w:r w:rsidR="008F0CAB">
        <w:rPr>
          <w:rFonts w:ascii="Bradley Hand ITC" w:hAnsi="Bradley Hand ITC"/>
          <w:color w:val="0070C0"/>
          <w:sz w:val="28"/>
          <w:szCs w:val="28"/>
        </w:rPr>
        <w:t xml:space="preserve">             </w:t>
      </w:r>
      <w:r w:rsidR="00C0736F">
        <w:rPr>
          <w:rFonts w:ascii="Bradley Hand ITC" w:hAnsi="Bradley Hand ITC"/>
          <w:color w:val="0070C0"/>
          <w:sz w:val="28"/>
          <w:szCs w:val="28"/>
        </w:rPr>
        <w:t xml:space="preserve">   </w:t>
      </w:r>
      <w:r w:rsidR="008F0CAB">
        <w:rPr>
          <w:rFonts w:ascii="Bradley Hand ITC" w:hAnsi="Bradley Hand ITC"/>
          <w:color w:val="0070C0"/>
          <w:sz w:val="28"/>
          <w:szCs w:val="28"/>
        </w:rPr>
        <w:t xml:space="preserve"> </w:t>
      </w:r>
      <w:r w:rsidR="007C4490" w:rsidRPr="00454053">
        <w:rPr>
          <w:rFonts w:ascii="Bradley Hand ITC" w:hAnsi="Bradley Hand ITC"/>
          <w:b/>
          <w:color w:val="0070C0"/>
          <w:sz w:val="28"/>
          <w:szCs w:val="28"/>
        </w:rPr>
        <w:t>Wednesday</w:t>
      </w:r>
      <w:r w:rsidR="007C4490">
        <w:rPr>
          <w:rFonts w:ascii="Bradley Hand ITC" w:hAnsi="Bradley Hand ITC"/>
          <w:color w:val="0070C0"/>
          <w:sz w:val="28"/>
          <w:szCs w:val="28"/>
        </w:rPr>
        <w:tab/>
        <w:t xml:space="preserve">  </w:t>
      </w:r>
      <w:r w:rsidR="001F492B" w:rsidRPr="007C4490">
        <w:rPr>
          <w:rFonts w:ascii="Bradley Hand ITC" w:hAnsi="Bradley Hand ITC"/>
          <w:color w:val="0070C0"/>
          <w:sz w:val="28"/>
          <w:szCs w:val="28"/>
        </w:rPr>
        <w:t xml:space="preserve"> </w:t>
      </w:r>
      <w:r w:rsidR="006E1376" w:rsidRPr="007C4490">
        <w:rPr>
          <w:rFonts w:ascii="Bradley Hand ITC" w:hAnsi="Bradley Hand ITC"/>
          <w:color w:val="0070C0"/>
          <w:sz w:val="28"/>
          <w:szCs w:val="28"/>
        </w:rPr>
        <w:t xml:space="preserve"> </w:t>
      </w:r>
      <w:r w:rsidR="008F0CAB">
        <w:rPr>
          <w:rFonts w:ascii="Bradley Hand ITC" w:hAnsi="Bradley Hand ITC"/>
          <w:color w:val="0070C0"/>
          <w:sz w:val="28"/>
          <w:szCs w:val="28"/>
        </w:rPr>
        <w:t xml:space="preserve">            </w:t>
      </w:r>
      <w:r w:rsidR="006E1376" w:rsidRPr="00454053">
        <w:rPr>
          <w:rFonts w:ascii="Bradley Hand ITC" w:hAnsi="Bradley Hand ITC"/>
          <w:b/>
          <w:color w:val="0070C0"/>
          <w:sz w:val="28"/>
          <w:szCs w:val="28"/>
        </w:rPr>
        <w:t>Thursday</w:t>
      </w:r>
      <w:r w:rsidR="006E1376" w:rsidRPr="007C4490">
        <w:rPr>
          <w:rFonts w:ascii="Bradley Hand ITC" w:hAnsi="Bradley Hand ITC"/>
          <w:color w:val="0070C0"/>
          <w:sz w:val="28"/>
          <w:szCs w:val="28"/>
        </w:rPr>
        <w:tab/>
      </w:r>
      <w:r w:rsidR="006E1376" w:rsidRPr="00454053">
        <w:rPr>
          <w:rFonts w:ascii="Bradley Hand ITC" w:hAnsi="Bradley Hand ITC"/>
          <w:b/>
          <w:color w:val="0070C0"/>
          <w:sz w:val="28"/>
          <w:szCs w:val="28"/>
        </w:rPr>
        <w:t xml:space="preserve">  </w:t>
      </w:r>
      <w:r w:rsidR="00C0736F" w:rsidRPr="00454053">
        <w:rPr>
          <w:rFonts w:ascii="Bradley Hand ITC" w:hAnsi="Bradley Hand ITC"/>
          <w:b/>
          <w:color w:val="0070C0"/>
          <w:sz w:val="28"/>
          <w:szCs w:val="28"/>
        </w:rPr>
        <w:t xml:space="preserve">               </w:t>
      </w:r>
      <w:r w:rsidR="008F0CAB" w:rsidRPr="00454053">
        <w:rPr>
          <w:rFonts w:ascii="Bradley Hand ITC" w:hAnsi="Bradley Hand ITC"/>
          <w:b/>
          <w:color w:val="0070C0"/>
          <w:sz w:val="28"/>
          <w:szCs w:val="28"/>
        </w:rPr>
        <w:t xml:space="preserve"> </w:t>
      </w:r>
      <w:r w:rsidR="00F72B6E" w:rsidRPr="00454053">
        <w:rPr>
          <w:rFonts w:ascii="Bradley Hand ITC" w:hAnsi="Bradley Hand ITC"/>
          <w:b/>
          <w:color w:val="0070C0"/>
          <w:sz w:val="28"/>
          <w:szCs w:val="28"/>
        </w:rPr>
        <w:t>Friday</w:t>
      </w:r>
    </w:p>
    <w:p w:rsidR="00F72B6E" w:rsidRPr="000951AB" w:rsidRDefault="00F72B6E" w:rsidP="00F72B6E">
      <w:pPr>
        <w:rPr>
          <w:color w:val="0070C0"/>
        </w:rPr>
      </w:pPr>
    </w:p>
    <w:p w:rsidR="00F72B6E" w:rsidRPr="00F72B6E" w:rsidRDefault="00F72B6E" w:rsidP="00F72B6E">
      <w:pPr>
        <w:jc w:val="center"/>
        <w:rPr>
          <w:sz w:val="36"/>
          <w:szCs w:val="36"/>
        </w:rPr>
      </w:pPr>
    </w:p>
    <w:sectPr w:rsidR="00F72B6E" w:rsidRPr="00F72B6E" w:rsidSect="009367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3C5"/>
    <w:rsid w:val="00001439"/>
    <w:rsid w:val="00003E98"/>
    <w:rsid w:val="00010E6C"/>
    <w:rsid w:val="0002790B"/>
    <w:rsid w:val="00027D29"/>
    <w:rsid w:val="00034638"/>
    <w:rsid w:val="000350C5"/>
    <w:rsid w:val="00047C63"/>
    <w:rsid w:val="00047C67"/>
    <w:rsid w:val="00053DDC"/>
    <w:rsid w:val="000575EE"/>
    <w:rsid w:val="00072E34"/>
    <w:rsid w:val="00074FD5"/>
    <w:rsid w:val="0007530A"/>
    <w:rsid w:val="000920A3"/>
    <w:rsid w:val="000951AB"/>
    <w:rsid w:val="000D59D6"/>
    <w:rsid w:val="000E13C9"/>
    <w:rsid w:val="001106DB"/>
    <w:rsid w:val="00125A31"/>
    <w:rsid w:val="0012687C"/>
    <w:rsid w:val="0014030C"/>
    <w:rsid w:val="00142793"/>
    <w:rsid w:val="00155A9F"/>
    <w:rsid w:val="00157733"/>
    <w:rsid w:val="00160310"/>
    <w:rsid w:val="00165918"/>
    <w:rsid w:val="001731B0"/>
    <w:rsid w:val="00174AB7"/>
    <w:rsid w:val="00177A9C"/>
    <w:rsid w:val="0018241A"/>
    <w:rsid w:val="00187106"/>
    <w:rsid w:val="00191AB0"/>
    <w:rsid w:val="00195D09"/>
    <w:rsid w:val="001A205A"/>
    <w:rsid w:val="001A260E"/>
    <w:rsid w:val="001A571E"/>
    <w:rsid w:val="001B0EF4"/>
    <w:rsid w:val="001B14C2"/>
    <w:rsid w:val="001C301B"/>
    <w:rsid w:val="001C3B5F"/>
    <w:rsid w:val="001E0750"/>
    <w:rsid w:val="001F4802"/>
    <w:rsid w:val="001F492B"/>
    <w:rsid w:val="00203003"/>
    <w:rsid w:val="002256EC"/>
    <w:rsid w:val="00234EBE"/>
    <w:rsid w:val="0025274A"/>
    <w:rsid w:val="00254ABF"/>
    <w:rsid w:val="00260A41"/>
    <w:rsid w:val="00260E76"/>
    <w:rsid w:val="002675BF"/>
    <w:rsid w:val="00272A4C"/>
    <w:rsid w:val="00273D7F"/>
    <w:rsid w:val="002758AC"/>
    <w:rsid w:val="002762CD"/>
    <w:rsid w:val="002817A1"/>
    <w:rsid w:val="00284FE5"/>
    <w:rsid w:val="00285375"/>
    <w:rsid w:val="002A04E2"/>
    <w:rsid w:val="002A4DDB"/>
    <w:rsid w:val="002B33DD"/>
    <w:rsid w:val="002C5319"/>
    <w:rsid w:val="002C663A"/>
    <w:rsid w:val="002D2BD0"/>
    <w:rsid w:val="002D3725"/>
    <w:rsid w:val="002D4D38"/>
    <w:rsid w:val="002E003B"/>
    <w:rsid w:val="002E65D5"/>
    <w:rsid w:val="002F4012"/>
    <w:rsid w:val="00300799"/>
    <w:rsid w:val="00310F01"/>
    <w:rsid w:val="0032638F"/>
    <w:rsid w:val="003317F3"/>
    <w:rsid w:val="00342ED4"/>
    <w:rsid w:val="003459F7"/>
    <w:rsid w:val="00345F88"/>
    <w:rsid w:val="00352D60"/>
    <w:rsid w:val="00363D62"/>
    <w:rsid w:val="00364435"/>
    <w:rsid w:val="00371C22"/>
    <w:rsid w:val="00377C43"/>
    <w:rsid w:val="003A0ECA"/>
    <w:rsid w:val="003A563F"/>
    <w:rsid w:val="003B22B1"/>
    <w:rsid w:val="003C007D"/>
    <w:rsid w:val="003D28B2"/>
    <w:rsid w:val="003E067D"/>
    <w:rsid w:val="003E0C8A"/>
    <w:rsid w:val="003E62DA"/>
    <w:rsid w:val="00402066"/>
    <w:rsid w:val="0041000E"/>
    <w:rsid w:val="004201BD"/>
    <w:rsid w:val="00446037"/>
    <w:rsid w:val="00454053"/>
    <w:rsid w:val="004547E5"/>
    <w:rsid w:val="004617A7"/>
    <w:rsid w:val="00466812"/>
    <w:rsid w:val="004744A9"/>
    <w:rsid w:val="004800A3"/>
    <w:rsid w:val="004846F0"/>
    <w:rsid w:val="0049510A"/>
    <w:rsid w:val="004959A9"/>
    <w:rsid w:val="004B4A96"/>
    <w:rsid w:val="004B56C4"/>
    <w:rsid w:val="004C0292"/>
    <w:rsid w:val="004C39C2"/>
    <w:rsid w:val="004C665A"/>
    <w:rsid w:val="004D6BC9"/>
    <w:rsid w:val="004E4B6E"/>
    <w:rsid w:val="004E713A"/>
    <w:rsid w:val="004F357D"/>
    <w:rsid w:val="005166AD"/>
    <w:rsid w:val="00520932"/>
    <w:rsid w:val="00524419"/>
    <w:rsid w:val="00533D19"/>
    <w:rsid w:val="00546F81"/>
    <w:rsid w:val="00556BB1"/>
    <w:rsid w:val="005643FE"/>
    <w:rsid w:val="005669DD"/>
    <w:rsid w:val="00566E85"/>
    <w:rsid w:val="00567EF1"/>
    <w:rsid w:val="0057634A"/>
    <w:rsid w:val="00585D4D"/>
    <w:rsid w:val="0058643C"/>
    <w:rsid w:val="00590C4A"/>
    <w:rsid w:val="0059549E"/>
    <w:rsid w:val="00595CB9"/>
    <w:rsid w:val="005A1F5A"/>
    <w:rsid w:val="005A6316"/>
    <w:rsid w:val="005A7C2A"/>
    <w:rsid w:val="005B366D"/>
    <w:rsid w:val="005B7D6D"/>
    <w:rsid w:val="005C0E5A"/>
    <w:rsid w:val="005C2B04"/>
    <w:rsid w:val="005C7020"/>
    <w:rsid w:val="005C74DC"/>
    <w:rsid w:val="005D793D"/>
    <w:rsid w:val="005E52A5"/>
    <w:rsid w:val="005F0647"/>
    <w:rsid w:val="005F5BC5"/>
    <w:rsid w:val="00600B10"/>
    <w:rsid w:val="00612B09"/>
    <w:rsid w:val="00613307"/>
    <w:rsid w:val="00621C43"/>
    <w:rsid w:val="00623FB5"/>
    <w:rsid w:val="0063001C"/>
    <w:rsid w:val="00632CA3"/>
    <w:rsid w:val="006331DE"/>
    <w:rsid w:val="00634B16"/>
    <w:rsid w:val="0064035B"/>
    <w:rsid w:val="00675375"/>
    <w:rsid w:val="00676F0F"/>
    <w:rsid w:val="00685506"/>
    <w:rsid w:val="0069047F"/>
    <w:rsid w:val="00690623"/>
    <w:rsid w:val="00690F44"/>
    <w:rsid w:val="0069782D"/>
    <w:rsid w:val="006C3623"/>
    <w:rsid w:val="006D5D61"/>
    <w:rsid w:val="006E1003"/>
    <w:rsid w:val="006E1376"/>
    <w:rsid w:val="006E1A6A"/>
    <w:rsid w:val="006E66EB"/>
    <w:rsid w:val="0070219B"/>
    <w:rsid w:val="00725C0A"/>
    <w:rsid w:val="00727225"/>
    <w:rsid w:val="00741D81"/>
    <w:rsid w:val="00745EF0"/>
    <w:rsid w:val="0075558D"/>
    <w:rsid w:val="007659AD"/>
    <w:rsid w:val="00774AAA"/>
    <w:rsid w:val="00796603"/>
    <w:rsid w:val="007A5371"/>
    <w:rsid w:val="007B100B"/>
    <w:rsid w:val="007B17BE"/>
    <w:rsid w:val="007C1A11"/>
    <w:rsid w:val="007C236C"/>
    <w:rsid w:val="007C4490"/>
    <w:rsid w:val="007C4BF0"/>
    <w:rsid w:val="007C74E9"/>
    <w:rsid w:val="007D3CD8"/>
    <w:rsid w:val="007D63C5"/>
    <w:rsid w:val="007E49BF"/>
    <w:rsid w:val="007E5E0F"/>
    <w:rsid w:val="008100F8"/>
    <w:rsid w:val="00810E0E"/>
    <w:rsid w:val="0082196E"/>
    <w:rsid w:val="00830C11"/>
    <w:rsid w:val="00830EE3"/>
    <w:rsid w:val="008320D8"/>
    <w:rsid w:val="00833678"/>
    <w:rsid w:val="00853474"/>
    <w:rsid w:val="00871879"/>
    <w:rsid w:val="00897C9A"/>
    <w:rsid w:val="008A2A6C"/>
    <w:rsid w:val="008B7E7F"/>
    <w:rsid w:val="008E1754"/>
    <w:rsid w:val="008E42AB"/>
    <w:rsid w:val="008F01E8"/>
    <w:rsid w:val="008F0CAB"/>
    <w:rsid w:val="008F14E2"/>
    <w:rsid w:val="0090084F"/>
    <w:rsid w:val="00904CEE"/>
    <w:rsid w:val="00906220"/>
    <w:rsid w:val="009066CA"/>
    <w:rsid w:val="00910F99"/>
    <w:rsid w:val="009144B8"/>
    <w:rsid w:val="0092168E"/>
    <w:rsid w:val="009226A3"/>
    <w:rsid w:val="009302B4"/>
    <w:rsid w:val="00935590"/>
    <w:rsid w:val="00936720"/>
    <w:rsid w:val="009410E7"/>
    <w:rsid w:val="00961A37"/>
    <w:rsid w:val="00977737"/>
    <w:rsid w:val="009A2655"/>
    <w:rsid w:val="009A344A"/>
    <w:rsid w:val="009B3F11"/>
    <w:rsid w:val="009B554E"/>
    <w:rsid w:val="009C698A"/>
    <w:rsid w:val="009C7DD5"/>
    <w:rsid w:val="009D32F6"/>
    <w:rsid w:val="009E1CF0"/>
    <w:rsid w:val="009E5150"/>
    <w:rsid w:val="009E7544"/>
    <w:rsid w:val="00A11795"/>
    <w:rsid w:val="00A21839"/>
    <w:rsid w:val="00A23E19"/>
    <w:rsid w:val="00A243EC"/>
    <w:rsid w:val="00A25CF9"/>
    <w:rsid w:val="00A269C1"/>
    <w:rsid w:val="00A304BE"/>
    <w:rsid w:val="00A34CEB"/>
    <w:rsid w:val="00A4468B"/>
    <w:rsid w:val="00A51C8E"/>
    <w:rsid w:val="00A524E5"/>
    <w:rsid w:val="00A53C85"/>
    <w:rsid w:val="00A57285"/>
    <w:rsid w:val="00A60C78"/>
    <w:rsid w:val="00A6315B"/>
    <w:rsid w:val="00A6521F"/>
    <w:rsid w:val="00A65545"/>
    <w:rsid w:val="00A738F9"/>
    <w:rsid w:val="00A819AD"/>
    <w:rsid w:val="00A858B6"/>
    <w:rsid w:val="00AA210E"/>
    <w:rsid w:val="00AA2E6F"/>
    <w:rsid w:val="00AA5102"/>
    <w:rsid w:val="00AB456B"/>
    <w:rsid w:val="00AC1AA1"/>
    <w:rsid w:val="00AC43A2"/>
    <w:rsid w:val="00AD49F9"/>
    <w:rsid w:val="00AE3F0F"/>
    <w:rsid w:val="00AE40E5"/>
    <w:rsid w:val="00AE5999"/>
    <w:rsid w:val="00AE60D8"/>
    <w:rsid w:val="00B3387F"/>
    <w:rsid w:val="00B47986"/>
    <w:rsid w:val="00B53F3E"/>
    <w:rsid w:val="00B540F4"/>
    <w:rsid w:val="00B574F5"/>
    <w:rsid w:val="00B61158"/>
    <w:rsid w:val="00B75496"/>
    <w:rsid w:val="00B81ACE"/>
    <w:rsid w:val="00BA37A8"/>
    <w:rsid w:val="00BB774F"/>
    <w:rsid w:val="00BD1B86"/>
    <w:rsid w:val="00BD5B04"/>
    <w:rsid w:val="00BD6A1B"/>
    <w:rsid w:val="00BE3946"/>
    <w:rsid w:val="00BF25C5"/>
    <w:rsid w:val="00BF341C"/>
    <w:rsid w:val="00C06DB8"/>
    <w:rsid w:val="00C0736F"/>
    <w:rsid w:val="00C14151"/>
    <w:rsid w:val="00C17100"/>
    <w:rsid w:val="00C26D2E"/>
    <w:rsid w:val="00C27420"/>
    <w:rsid w:val="00C356F3"/>
    <w:rsid w:val="00C35A45"/>
    <w:rsid w:val="00C4139A"/>
    <w:rsid w:val="00C47938"/>
    <w:rsid w:val="00C504C4"/>
    <w:rsid w:val="00C555C7"/>
    <w:rsid w:val="00C55AA9"/>
    <w:rsid w:val="00C57B6A"/>
    <w:rsid w:val="00C619C6"/>
    <w:rsid w:val="00C63FFD"/>
    <w:rsid w:val="00C8240E"/>
    <w:rsid w:val="00C879DE"/>
    <w:rsid w:val="00C87BF2"/>
    <w:rsid w:val="00C91485"/>
    <w:rsid w:val="00C92A40"/>
    <w:rsid w:val="00CA00AD"/>
    <w:rsid w:val="00CA1482"/>
    <w:rsid w:val="00CA5665"/>
    <w:rsid w:val="00CA5B62"/>
    <w:rsid w:val="00CB6C96"/>
    <w:rsid w:val="00CC3344"/>
    <w:rsid w:val="00CD5521"/>
    <w:rsid w:val="00CF0539"/>
    <w:rsid w:val="00D054A7"/>
    <w:rsid w:val="00D06821"/>
    <w:rsid w:val="00D07BA7"/>
    <w:rsid w:val="00D1372C"/>
    <w:rsid w:val="00D1697B"/>
    <w:rsid w:val="00D169E5"/>
    <w:rsid w:val="00D2522A"/>
    <w:rsid w:val="00D26037"/>
    <w:rsid w:val="00D315FE"/>
    <w:rsid w:val="00D32B05"/>
    <w:rsid w:val="00D36FC7"/>
    <w:rsid w:val="00D45CF4"/>
    <w:rsid w:val="00D705DA"/>
    <w:rsid w:val="00D85A1A"/>
    <w:rsid w:val="00D92DBA"/>
    <w:rsid w:val="00D93CBD"/>
    <w:rsid w:val="00D968AE"/>
    <w:rsid w:val="00DB639E"/>
    <w:rsid w:val="00DC33AD"/>
    <w:rsid w:val="00DD4B7F"/>
    <w:rsid w:val="00DD60D6"/>
    <w:rsid w:val="00DE2D67"/>
    <w:rsid w:val="00DF05B6"/>
    <w:rsid w:val="00E15144"/>
    <w:rsid w:val="00E30506"/>
    <w:rsid w:val="00E307D5"/>
    <w:rsid w:val="00E3516E"/>
    <w:rsid w:val="00E36FCA"/>
    <w:rsid w:val="00E41A38"/>
    <w:rsid w:val="00E545B9"/>
    <w:rsid w:val="00E54FB6"/>
    <w:rsid w:val="00E64F67"/>
    <w:rsid w:val="00E8575A"/>
    <w:rsid w:val="00E97A63"/>
    <w:rsid w:val="00EA1438"/>
    <w:rsid w:val="00EA59A0"/>
    <w:rsid w:val="00EB1FF9"/>
    <w:rsid w:val="00EC1E12"/>
    <w:rsid w:val="00EC2F48"/>
    <w:rsid w:val="00EC3004"/>
    <w:rsid w:val="00ED61CE"/>
    <w:rsid w:val="00ED6543"/>
    <w:rsid w:val="00EF7C01"/>
    <w:rsid w:val="00F00314"/>
    <w:rsid w:val="00F00A0F"/>
    <w:rsid w:val="00F40706"/>
    <w:rsid w:val="00F43B14"/>
    <w:rsid w:val="00F52722"/>
    <w:rsid w:val="00F550DE"/>
    <w:rsid w:val="00F601BF"/>
    <w:rsid w:val="00F63527"/>
    <w:rsid w:val="00F6480F"/>
    <w:rsid w:val="00F64EA0"/>
    <w:rsid w:val="00F71DBA"/>
    <w:rsid w:val="00F72B6E"/>
    <w:rsid w:val="00FA0988"/>
    <w:rsid w:val="00FA0A29"/>
    <w:rsid w:val="00FA303A"/>
    <w:rsid w:val="00FB589E"/>
    <w:rsid w:val="00FB7D47"/>
    <w:rsid w:val="00FD1F22"/>
    <w:rsid w:val="00FE1E1E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BB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5A9C-FC5A-4E5B-A1F7-72A51077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DiGiacomo</cp:lastModifiedBy>
  <cp:revision>10</cp:revision>
  <cp:lastPrinted>2020-04-17T20:17:00Z</cp:lastPrinted>
  <dcterms:created xsi:type="dcterms:W3CDTF">2020-04-13T19:08:00Z</dcterms:created>
  <dcterms:modified xsi:type="dcterms:W3CDTF">2020-04-17T20:18:00Z</dcterms:modified>
</cp:coreProperties>
</file>